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80F" w:rsidRDefault="006E580F" w:rsidP="00813AEE">
      <w:pPr>
        <w:spacing w:line="276" w:lineRule="auto"/>
        <w:jc w:val="both"/>
        <w:rPr>
          <w:rFonts w:ascii="Arial" w:hAnsi="Arial" w:cs="Arial"/>
        </w:rPr>
      </w:pPr>
    </w:p>
    <w:p w:rsidR="00E25223" w:rsidRDefault="00E25223" w:rsidP="00813AEE">
      <w:pPr>
        <w:spacing w:line="276" w:lineRule="auto"/>
        <w:rPr>
          <w:rFonts w:ascii="Arial" w:hAnsi="Arial" w:cs="Arial"/>
        </w:rPr>
      </w:pPr>
    </w:p>
    <w:p w:rsidR="00E14A32" w:rsidRPr="00E14A32" w:rsidRDefault="00E14A32" w:rsidP="00E14A32">
      <w:pPr>
        <w:spacing w:line="360" w:lineRule="auto"/>
        <w:jc w:val="center"/>
        <w:rPr>
          <w:rFonts w:ascii="Arial" w:hAnsi="Arial" w:cs="Arial"/>
          <w:b/>
          <w:i/>
          <w:color w:val="000000"/>
          <w:sz w:val="32"/>
          <w:u w:val="single"/>
        </w:rPr>
      </w:pPr>
      <w:r w:rsidRPr="00E14A32">
        <w:rPr>
          <w:rFonts w:ascii="Arial" w:hAnsi="Arial" w:cs="Arial"/>
          <w:b/>
          <w:i/>
          <w:color w:val="000000"/>
          <w:sz w:val="32"/>
          <w:u w:val="single"/>
        </w:rPr>
        <w:t>Programa Campo Mourão + Ativa</w:t>
      </w:r>
    </w:p>
    <w:p w:rsidR="00FF2249" w:rsidRDefault="00FF2249" w:rsidP="00FF2249">
      <w:pPr>
        <w:spacing w:line="360" w:lineRule="auto"/>
        <w:ind w:firstLine="708"/>
        <w:jc w:val="both"/>
        <w:rPr>
          <w:rFonts w:ascii="Arial" w:hAnsi="Arial" w:cs="Arial"/>
          <w:color w:val="000000"/>
          <w:szCs w:val="24"/>
        </w:rPr>
      </w:pPr>
    </w:p>
    <w:p w:rsidR="00B67B69" w:rsidRDefault="00FF2249" w:rsidP="00FF2249">
      <w:pPr>
        <w:spacing w:line="360" w:lineRule="auto"/>
        <w:ind w:firstLine="708"/>
        <w:jc w:val="both"/>
        <w:rPr>
          <w:rFonts w:ascii="Arial" w:hAnsi="Arial" w:cs="Arial"/>
          <w:color w:val="000000"/>
          <w:szCs w:val="24"/>
        </w:rPr>
      </w:pPr>
      <w:r w:rsidRPr="008419D1">
        <w:rPr>
          <w:rFonts w:ascii="Arial" w:hAnsi="Arial" w:cs="Arial"/>
          <w:color w:val="000000"/>
          <w:szCs w:val="24"/>
        </w:rPr>
        <w:t xml:space="preserve">O </w:t>
      </w:r>
      <w:r w:rsidRPr="000273BD">
        <w:rPr>
          <w:rFonts w:ascii="Arial" w:hAnsi="Arial" w:cs="Arial"/>
          <w:i/>
          <w:color w:val="000000"/>
          <w:szCs w:val="24"/>
        </w:rPr>
        <w:t xml:space="preserve">Programa </w:t>
      </w:r>
      <w:r w:rsidRPr="00BA197F">
        <w:rPr>
          <w:rFonts w:ascii="Arial" w:hAnsi="Arial" w:cs="Arial"/>
          <w:i/>
          <w:color w:val="000000"/>
          <w:szCs w:val="24"/>
        </w:rPr>
        <w:t>Campo Mourão + Ativa</w:t>
      </w:r>
      <w:r w:rsidRPr="008419D1">
        <w:rPr>
          <w:rFonts w:ascii="Arial" w:hAnsi="Arial" w:cs="Arial"/>
          <w:color w:val="000000"/>
          <w:szCs w:val="24"/>
        </w:rPr>
        <w:t xml:space="preserve"> v</w:t>
      </w:r>
      <w:r>
        <w:rPr>
          <w:rFonts w:ascii="Arial" w:hAnsi="Arial" w:cs="Arial"/>
          <w:color w:val="000000"/>
          <w:szCs w:val="24"/>
        </w:rPr>
        <w:t>isa combater o sedentarismo, promovendo</w:t>
      </w:r>
      <w:r w:rsidRPr="008419D1">
        <w:rPr>
          <w:rFonts w:ascii="Arial" w:hAnsi="Arial" w:cs="Arial"/>
          <w:color w:val="000000"/>
          <w:szCs w:val="24"/>
        </w:rPr>
        <w:t xml:space="preserve"> atividade física e o conhecimento dos benefí</w:t>
      </w:r>
      <w:r>
        <w:rPr>
          <w:rFonts w:ascii="Arial" w:hAnsi="Arial" w:cs="Arial"/>
          <w:color w:val="000000"/>
          <w:szCs w:val="24"/>
        </w:rPr>
        <w:t>cios de um estilo de vida ativa aos moradores da cidade.</w:t>
      </w:r>
    </w:p>
    <w:p w:rsidR="00E14A32" w:rsidRDefault="00E14A32" w:rsidP="00E14A32">
      <w:pPr>
        <w:spacing w:line="360" w:lineRule="auto"/>
        <w:ind w:firstLine="708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bCs/>
          <w:color w:val="000000"/>
          <w:szCs w:val="24"/>
        </w:rPr>
        <w:t xml:space="preserve">Assim, é sob este viés que o </w:t>
      </w:r>
      <w:r w:rsidRPr="00BA197F">
        <w:rPr>
          <w:rFonts w:ascii="Arial" w:hAnsi="Arial" w:cs="Arial"/>
          <w:i/>
          <w:color w:val="000000"/>
          <w:szCs w:val="24"/>
        </w:rPr>
        <w:t>Programa Campo Mourão + Ativa</w:t>
      </w:r>
      <w:r>
        <w:rPr>
          <w:rFonts w:ascii="Arial" w:hAnsi="Arial" w:cs="Arial"/>
          <w:i/>
          <w:color w:val="000000"/>
          <w:szCs w:val="24"/>
        </w:rPr>
        <w:t xml:space="preserve"> </w:t>
      </w:r>
      <w:r>
        <w:rPr>
          <w:rFonts w:ascii="Arial" w:hAnsi="Arial" w:cs="Arial"/>
          <w:color w:val="000000"/>
          <w:szCs w:val="24"/>
        </w:rPr>
        <w:t>se justifica, na necessidade de chamar a atenção da população para a prática de atividade física por meio de projetos voltados a diferentes idades (adolescentes, adultos, idosos, dentre outros), e que essa prática seja realizada em diversos ambientes como casa, trabalho e nos momentos de lazer.</w:t>
      </w:r>
    </w:p>
    <w:p w:rsidR="00FF2249" w:rsidRDefault="00FF2249" w:rsidP="00FF2249">
      <w:pPr>
        <w:spacing w:line="360" w:lineRule="auto"/>
        <w:ind w:firstLine="708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B67B69" w:rsidRDefault="00B67B69" w:rsidP="00B67B69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A6033">
        <w:rPr>
          <w:rFonts w:ascii="Arial" w:hAnsi="Arial" w:cs="Arial"/>
          <w:b/>
          <w:color w:val="000000"/>
          <w:sz w:val="28"/>
          <w:szCs w:val="28"/>
        </w:rPr>
        <w:t>Objetivo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Geral</w:t>
      </w:r>
      <w:r w:rsidR="00084E15">
        <w:rPr>
          <w:rFonts w:ascii="Arial" w:hAnsi="Arial" w:cs="Arial"/>
          <w:b/>
          <w:color w:val="000000"/>
          <w:sz w:val="28"/>
          <w:szCs w:val="28"/>
        </w:rPr>
        <w:t xml:space="preserve"> do Programa Campo Mourão + Ativa</w:t>
      </w:r>
    </w:p>
    <w:p w:rsidR="00B67B69" w:rsidRDefault="00B67B69" w:rsidP="00B67B69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B67B69" w:rsidRDefault="00B67B69" w:rsidP="00B67B69">
      <w:pPr>
        <w:spacing w:line="360" w:lineRule="auto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  <w:r w:rsidRPr="00333F45">
        <w:rPr>
          <w:rFonts w:ascii="Arial" w:hAnsi="Arial" w:cs="Arial"/>
          <w:color w:val="000000"/>
          <w:szCs w:val="24"/>
        </w:rPr>
        <w:t xml:space="preserve">Promover </w:t>
      </w:r>
      <w:r>
        <w:rPr>
          <w:rFonts w:ascii="Arial" w:hAnsi="Arial" w:cs="Arial"/>
          <w:color w:val="000000"/>
          <w:szCs w:val="24"/>
        </w:rPr>
        <w:t>a saúde e qualidade de vida a população por meio de atividades e ações para diferentes grupos etários de modo a combater o sedentarismo no Município de Campo Mourão – Paraná.</w:t>
      </w:r>
    </w:p>
    <w:p w:rsidR="00B67B69" w:rsidRDefault="00B67B69" w:rsidP="00B67B69">
      <w:pPr>
        <w:spacing w:line="360" w:lineRule="auto"/>
        <w:jc w:val="both"/>
        <w:rPr>
          <w:rFonts w:ascii="Arial" w:hAnsi="Arial" w:cs="Arial"/>
          <w:color w:val="000000"/>
          <w:szCs w:val="24"/>
        </w:rPr>
      </w:pPr>
    </w:p>
    <w:p w:rsidR="00B67B69" w:rsidRDefault="00B67B69" w:rsidP="00B67B69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A6033">
        <w:rPr>
          <w:rFonts w:ascii="Arial" w:hAnsi="Arial" w:cs="Arial"/>
          <w:b/>
          <w:color w:val="000000"/>
          <w:sz w:val="28"/>
          <w:szCs w:val="28"/>
        </w:rPr>
        <w:t>Objetivo</w:t>
      </w:r>
      <w:r>
        <w:rPr>
          <w:rFonts w:ascii="Arial" w:hAnsi="Arial" w:cs="Arial"/>
          <w:b/>
          <w:color w:val="000000"/>
          <w:sz w:val="28"/>
          <w:szCs w:val="28"/>
        </w:rPr>
        <w:t>s Específicos</w:t>
      </w:r>
      <w:r w:rsidR="00084E15">
        <w:rPr>
          <w:rFonts w:ascii="Arial" w:hAnsi="Arial" w:cs="Arial"/>
          <w:b/>
          <w:color w:val="000000"/>
          <w:sz w:val="28"/>
          <w:szCs w:val="28"/>
        </w:rPr>
        <w:t xml:space="preserve"> do Programa Campo Mourão + Ativa</w:t>
      </w:r>
    </w:p>
    <w:p w:rsidR="00B67B69" w:rsidRPr="008419D1" w:rsidRDefault="00B67B69" w:rsidP="00B67B69">
      <w:pPr>
        <w:spacing w:line="360" w:lineRule="auto"/>
        <w:jc w:val="both"/>
        <w:rPr>
          <w:rFonts w:ascii="Arial" w:hAnsi="Arial" w:cs="Arial"/>
          <w:b/>
          <w:color w:val="000000"/>
          <w:szCs w:val="24"/>
        </w:rPr>
      </w:pPr>
    </w:p>
    <w:p w:rsidR="00B67B69" w:rsidRPr="008419D1" w:rsidRDefault="00B67B69" w:rsidP="00B67B69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zCs w:val="24"/>
        </w:rPr>
      </w:pPr>
      <w:r w:rsidRPr="008419D1">
        <w:rPr>
          <w:rFonts w:ascii="Arial" w:hAnsi="Arial" w:cs="Arial"/>
          <w:color w:val="000000"/>
          <w:szCs w:val="24"/>
        </w:rPr>
        <w:t>Diagnosticar o nível de atividade físi</w:t>
      </w:r>
      <w:r>
        <w:rPr>
          <w:rFonts w:ascii="Arial" w:hAnsi="Arial" w:cs="Arial"/>
          <w:color w:val="000000"/>
          <w:szCs w:val="24"/>
        </w:rPr>
        <w:t>ca da população de Campo Mourão por meio de questionários e testes específicos nos grupos de trabalho (RIKLI e JONES, 2008; ROSA NETO, 2009).</w:t>
      </w:r>
    </w:p>
    <w:p w:rsidR="00B67B69" w:rsidRPr="00084E15" w:rsidRDefault="00B67B69" w:rsidP="00B67B69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zCs w:val="24"/>
        </w:rPr>
      </w:pPr>
      <w:r w:rsidRPr="00084E15">
        <w:rPr>
          <w:rFonts w:ascii="Arial" w:hAnsi="Arial" w:cs="Arial"/>
          <w:color w:val="000000"/>
          <w:szCs w:val="24"/>
        </w:rPr>
        <w:t>Elevar o índice de adeptos à atividade física regular no municípios em diferentes faixas etárias.</w:t>
      </w:r>
    </w:p>
    <w:p w:rsidR="00B67B69" w:rsidRPr="00084E15" w:rsidRDefault="00B67B69" w:rsidP="00B67B69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zCs w:val="24"/>
        </w:rPr>
      </w:pPr>
      <w:r w:rsidRPr="00084E15">
        <w:rPr>
          <w:rFonts w:ascii="Arial" w:hAnsi="Arial" w:cs="Arial"/>
          <w:color w:val="000000"/>
          <w:szCs w:val="24"/>
        </w:rPr>
        <w:t>Melhorar o comportamento da população em relação ao estilo de vida para que se torne saudável.</w:t>
      </w:r>
    </w:p>
    <w:p w:rsidR="00B67B69" w:rsidRPr="00084E15" w:rsidRDefault="00B67B69" w:rsidP="00B67B69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zCs w:val="24"/>
        </w:rPr>
      </w:pPr>
      <w:r w:rsidRPr="00084E15">
        <w:rPr>
          <w:rFonts w:ascii="Arial" w:hAnsi="Arial" w:cs="Arial"/>
          <w:color w:val="000000"/>
          <w:szCs w:val="24"/>
        </w:rPr>
        <w:t>Incrementar o nível de conhecimento sobre os efeitos benéficos da atividade física na saúde e na qualidade de vida em três ambientes: casa, trabalho e lazer.</w:t>
      </w:r>
    </w:p>
    <w:p w:rsidR="00B67B69" w:rsidRPr="00084E15" w:rsidRDefault="00B67B69" w:rsidP="00B67B69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zCs w:val="24"/>
        </w:rPr>
      </w:pPr>
      <w:r w:rsidRPr="00084E15">
        <w:rPr>
          <w:rFonts w:ascii="Arial" w:hAnsi="Arial" w:cs="Arial"/>
          <w:color w:val="000000"/>
          <w:szCs w:val="24"/>
        </w:rPr>
        <w:t>Estimular o uso de espaços existentes para a prática de atividade física, esportiva e de lazer.</w:t>
      </w:r>
    </w:p>
    <w:p w:rsidR="00E14A32" w:rsidRPr="00B67B69" w:rsidRDefault="00E14A32" w:rsidP="00E14A32">
      <w:pPr>
        <w:pStyle w:val="PargrafodaLista"/>
        <w:spacing w:line="360" w:lineRule="auto"/>
        <w:jc w:val="both"/>
        <w:rPr>
          <w:rFonts w:ascii="Arial" w:hAnsi="Arial" w:cs="Arial"/>
          <w:color w:val="000000"/>
          <w:szCs w:val="24"/>
          <w:highlight w:val="yellow"/>
        </w:rPr>
      </w:pPr>
    </w:p>
    <w:p w:rsidR="00B67B69" w:rsidRDefault="00B67B69" w:rsidP="00B67B69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Ampliar os projetos de qualidade de vida em Campo Mourão bem como fortalecer os projetos existentes.</w:t>
      </w:r>
    </w:p>
    <w:p w:rsidR="00B67B69" w:rsidRPr="008419D1" w:rsidRDefault="00B67B69" w:rsidP="00B67B69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Disseminar a ideia da prática de atividade física por meio de palestras e ações para a comunidade.</w:t>
      </w:r>
    </w:p>
    <w:p w:rsidR="00FF2249" w:rsidRDefault="00FF2249" w:rsidP="00B67B69">
      <w:pPr>
        <w:spacing w:line="276" w:lineRule="auto"/>
        <w:rPr>
          <w:rFonts w:ascii="Arial" w:hAnsi="Arial" w:cs="Arial"/>
        </w:rPr>
      </w:pPr>
    </w:p>
    <w:p w:rsidR="00E14A32" w:rsidRDefault="00E14A32" w:rsidP="00E14A32">
      <w:pPr>
        <w:spacing w:line="276" w:lineRule="auto"/>
        <w:jc w:val="center"/>
        <w:rPr>
          <w:rFonts w:ascii="Arial" w:hAnsi="Arial" w:cs="Arial"/>
          <w:b/>
          <w:sz w:val="28"/>
          <w:u w:val="single"/>
        </w:rPr>
      </w:pPr>
      <w:r w:rsidRPr="00E14A32">
        <w:rPr>
          <w:rFonts w:ascii="Arial" w:hAnsi="Arial" w:cs="Arial"/>
          <w:b/>
          <w:sz w:val="28"/>
          <w:u w:val="single"/>
        </w:rPr>
        <w:t>Parceria com a Secretaria de Educação</w:t>
      </w:r>
      <w:r w:rsidR="00E50F2F">
        <w:rPr>
          <w:rFonts w:ascii="Arial" w:hAnsi="Arial" w:cs="Arial"/>
          <w:b/>
          <w:sz w:val="28"/>
          <w:u w:val="single"/>
        </w:rPr>
        <w:t>/ Instituições de Ensino</w:t>
      </w:r>
    </w:p>
    <w:p w:rsidR="00E14A32" w:rsidRPr="00E50F2F" w:rsidRDefault="00E14A32" w:rsidP="00E50F2F">
      <w:pPr>
        <w:spacing w:line="276" w:lineRule="auto"/>
        <w:rPr>
          <w:rFonts w:ascii="Arial" w:hAnsi="Arial" w:cs="Arial"/>
          <w:b/>
          <w:u w:val="single"/>
        </w:rPr>
      </w:pPr>
    </w:p>
    <w:p w:rsidR="00E14A32" w:rsidRPr="00E14A32" w:rsidRDefault="00E14A32" w:rsidP="00E14A32">
      <w:pPr>
        <w:pStyle w:val="PargrafodaLista"/>
        <w:numPr>
          <w:ilvl w:val="0"/>
          <w:numId w:val="7"/>
        </w:numPr>
        <w:spacing w:line="276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Divulgação e apoio nos e</w:t>
      </w:r>
      <w:r w:rsidR="00E50F2F">
        <w:rPr>
          <w:rFonts w:ascii="Arial" w:hAnsi="Arial" w:cs="Arial"/>
        </w:rPr>
        <w:t>ventos realizados pelo Programa Campo Mourão + Ativa</w:t>
      </w:r>
    </w:p>
    <w:p w:rsidR="00DC272F" w:rsidRDefault="00E50F2F" w:rsidP="00DC272F">
      <w:pPr>
        <w:pStyle w:val="PargrafodaLista"/>
        <w:numPr>
          <w:ilvl w:val="0"/>
          <w:numId w:val="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Apoio ao </w:t>
      </w:r>
      <w:r w:rsidR="00DC272F">
        <w:rPr>
          <w:rFonts w:ascii="Arial" w:hAnsi="Arial" w:cs="Arial"/>
        </w:rPr>
        <w:t>Novo projeto:</w:t>
      </w:r>
      <w:r w:rsidR="00D53FA3">
        <w:rPr>
          <w:rFonts w:ascii="Arial" w:hAnsi="Arial" w:cs="Arial"/>
        </w:rPr>
        <w:t xml:space="preserve"> </w:t>
      </w:r>
      <w:r w:rsidR="00D53FA3" w:rsidRPr="00D53FA3">
        <w:rPr>
          <w:rFonts w:ascii="Arial" w:hAnsi="Arial" w:cs="Arial"/>
          <w:b/>
          <w:sz w:val="32"/>
        </w:rPr>
        <w:t>ESCOLA + ATIVA</w:t>
      </w:r>
    </w:p>
    <w:p w:rsidR="00255C67" w:rsidRPr="00255C67" w:rsidRDefault="00255C67" w:rsidP="00255C67">
      <w:pPr>
        <w:spacing w:line="276" w:lineRule="auto"/>
        <w:ind w:left="360"/>
        <w:rPr>
          <w:rFonts w:ascii="Arial" w:hAnsi="Arial" w:cs="Arial"/>
        </w:rPr>
      </w:pPr>
    </w:p>
    <w:p w:rsidR="00E14A32" w:rsidRDefault="00E50F2F" w:rsidP="00E14A32">
      <w:pPr>
        <w:pStyle w:val="Pargrafoda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Objetivo: </w:t>
      </w:r>
      <w:r w:rsidR="00C66FC5">
        <w:rPr>
          <w:rFonts w:ascii="Arial" w:hAnsi="Arial" w:cs="Arial"/>
          <w:b/>
        </w:rPr>
        <w:t>Trabalhar</w:t>
      </w:r>
      <w:r w:rsidR="00E14A32" w:rsidRPr="00E14A32">
        <w:rPr>
          <w:rFonts w:ascii="Arial" w:hAnsi="Arial" w:cs="Arial"/>
          <w:b/>
        </w:rPr>
        <w:t xml:space="preserve"> a sensibilização em relação ao conceito de qualidade de vida buscando a promoção da saúde</w:t>
      </w:r>
      <w:r w:rsidR="00C66FC5">
        <w:rPr>
          <w:rFonts w:ascii="Arial" w:hAnsi="Arial" w:cs="Arial"/>
          <w:b/>
        </w:rPr>
        <w:t xml:space="preserve"> e a mudança de estilos de vida em diferentes faixas etárias.</w:t>
      </w:r>
    </w:p>
    <w:p w:rsidR="00E14A32" w:rsidRDefault="00E14A32" w:rsidP="00E14A32">
      <w:pPr>
        <w:spacing w:line="276" w:lineRule="auto"/>
        <w:jc w:val="both"/>
        <w:rPr>
          <w:rFonts w:ascii="Arial" w:hAnsi="Arial" w:cs="Arial"/>
          <w:b/>
        </w:rPr>
      </w:pPr>
    </w:p>
    <w:p w:rsidR="00E14A32" w:rsidRDefault="00E14A32" w:rsidP="00E14A32">
      <w:pPr>
        <w:spacing w:line="360" w:lineRule="auto"/>
        <w:ind w:firstLine="708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Nossa estratégia quanto </w:t>
      </w:r>
      <w:proofErr w:type="gramStart"/>
      <w:r>
        <w:rPr>
          <w:rFonts w:ascii="Arial" w:hAnsi="Arial" w:cs="Arial"/>
          <w:color w:val="000000"/>
          <w:szCs w:val="24"/>
        </w:rPr>
        <w:t>aos crianças</w:t>
      </w:r>
      <w:proofErr w:type="gramEnd"/>
      <w:r>
        <w:rPr>
          <w:rFonts w:ascii="Arial" w:hAnsi="Arial" w:cs="Arial"/>
          <w:color w:val="000000"/>
          <w:szCs w:val="24"/>
        </w:rPr>
        <w:t xml:space="preserve">/ </w:t>
      </w:r>
      <w:r>
        <w:rPr>
          <w:rFonts w:ascii="Arial" w:hAnsi="Arial" w:cs="Arial"/>
          <w:b/>
          <w:color w:val="000000"/>
          <w:szCs w:val="24"/>
        </w:rPr>
        <w:t>e</w:t>
      </w:r>
      <w:r w:rsidRPr="008419D1">
        <w:rPr>
          <w:rFonts w:ascii="Arial" w:hAnsi="Arial" w:cs="Arial"/>
          <w:b/>
          <w:color w:val="000000"/>
          <w:szCs w:val="24"/>
        </w:rPr>
        <w:t>scolares</w:t>
      </w:r>
      <w:r>
        <w:rPr>
          <w:rFonts w:ascii="Arial" w:hAnsi="Arial" w:cs="Arial"/>
          <w:color w:val="000000"/>
          <w:szCs w:val="24"/>
        </w:rPr>
        <w:t>, é estabelecer parceria com a rede pública</w:t>
      </w:r>
      <w:r w:rsidR="00E50F2F">
        <w:rPr>
          <w:rFonts w:ascii="Arial" w:hAnsi="Arial" w:cs="Arial"/>
          <w:color w:val="000000"/>
          <w:szCs w:val="24"/>
        </w:rPr>
        <w:t xml:space="preserve"> e/ou privada</w:t>
      </w:r>
      <w:r>
        <w:rPr>
          <w:rFonts w:ascii="Arial" w:hAnsi="Arial" w:cs="Arial"/>
          <w:color w:val="000000"/>
          <w:szCs w:val="24"/>
        </w:rPr>
        <w:t>, para o incentivo e apoio</w:t>
      </w:r>
      <w:r w:rsidRPr="008419D1">
        <w:rPr>
          <w:rFonts w:ascii="Arial" w:hAnsi="Arial" w:cs="Arial"/>
          <w:color w:val="000000"/>
          <w:szCs w:val="24"/>
        </w:rPr>
        <w:t xml:space="preserve"> </w:t>
      </w:r>
      <w:r>
        <w:rPr>
          <w:rFonts w:ascii="Arial" w:hAnsi="Arial" w:cs="Arial"/>
          <w:color w:val="000000"/>
          <w:szCs w:val="24"/>
        </w:rPr>
        <w:t>n</w:t>
      </w:r>
      <w:r w:rsidRPr="008419D1">
        <w:rPr>
          <w:rFonts w:ascii="Arial" w:hAnsi="Arial" w:cs="Arial"/>
          <w:color w:val="000000"/>
          <w:szCs w:val="24"/>
        </w:rPr>
        <w:t>a realização de ações que envolvam os estudantes, funcionários e comunidade</w:t>
      </w:r>
      <w:r>
        <w:rPr>
          <w:rFonts w:ascii="Arial" w:hAnsi="Arial" w:cs="Arial"/>
          <w:color w:val="000000"/>
          <w:szCs w:val="24"/>
        </w:rPr>
        <w:t xml:space="preserve"> escolar</w:t>
      </w:r>
      <w:r w:rsidRPr="008419D1">
        <w:rPr>
          <w:rFonts w:ascii="Arial" w:hAnsi="Arial" w:cs="Arial"/>
          <w:color w:val="000000"/>
          <w:szCs w:val="24"/>
        </w:rPr>
        <w:t xml:space="preserve">, </w:t>
      </w:r>
      <w:r>
        <w:rPr>
          <w:rFonts w:ascii="Arial" w:hAnsi="Arial" w:cs="Arial"/>
          <w:color w:val="000000"/>
          <w:szCs w:val="24"/>
        </w:rPr>
        <w:t>de modo que possam cultivar</w:t>
      </w:r>
      <w:r w:rsidRPr="008419D1">
        <w:rPr>
          <w:rFonts w:ascii="Arial" w:hAnsi="Arial" w:cs="Arial"/>
          <w:color w:val="000000"/>
          <w:szCs w:val="24"/>
        </w:rPr>
        <w:t xml:space="preserve"> uma vida mais ativa e feliz.</w:t>
      </w:r>
    </w:p>
    <w:p w:rsidR="00E14A32" w:rsidRDefault="00E14A32" w:rsidP="00E14A32">
      <w:pPr>
        <w:spacing w:line="360" w:lineRule="auto"/>
        <w:ind w:firstLine="708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Em relação aos adultos/ </w:t>
      </w:r>
      <w:r w:rsidRPr="00E14A32">
        <w:rPr>
          <w:rFonts w:ascii="Arial" w:hAnsi="Arial" w:cs="Arial"/>
          <w:b/>
          <w:color w:val="000000"/>
          <w:szCs w:val="24"/>
        </w:rPr>
        <w:t>funcionários</w:t>
      </w:r>
      <w:r>
        <w:rPr>
          <w:rFonts w:ascii="Arial" w:hAnsi="Arial" w:cs="Arial"/>
          <w:color w:val="000000"/>
          <w:szCs w:val="24"/>
        </w:rPr>
        <w:t xml:space="preserve"> o foco é</w:t>
      </w:r>
      <w:r w:rsidRPr="0031208A">
        <w:rPr>
          <w:rFonts w:ascii="Arial" w:hAnsi="Arial" w:cs="Arial"/>
          <w:color w:val="000000"/>
          <w:szCs w:val="24"/>
        </w:rPr>
        <w:t xml:space="preserve"> apoiar </w:t>
      </w:r>
      <w:r>
        <w:rPr>
          <w:rFonts w:ascii="Arial" w:hAnsi="Arial" w:cs="Arial"/>
          <w:color w:val="000000"/>
          <w:szCs w:val="24"/>
        </w:rPr>
        <w:t>e orientar</w:t>
      </w:r>
      <w:r w:rsidRPr="0031208A">
        <w:rPr>
          <w:rFonts w:ascii="Arial" w:hAnsi="Arial" w:cs="Arial"/>
          <w:color w:val="000000"/>
          <w:szCs w:val="24"/>
        </w:rPr>
        <w:t xml:space="preserve"> as </w:t>
      </w:r>
      <w:r>
        <w:rPr>
          <w:rFonts w:ascii="Arial" w:hAnsi="Arial" w:cs="Arial"/>
          <w:color w:val="000000"/>
          <w:szCs w:val="24"/>
        </w:rPr>
        <w:t>escolas</w:t>
      </w:r>
      <w:r w:rsidRPr="0031208A">
        <w:rPr>
          <w:rFonts w:ascii="Arial" w:hAnsi="Arial" w:cs="Arial"/>
          <w:color w:val="000000"/>
          <w:szCs w:val="24"/>
        </w:rPr>
        <w:t xml:space="preserve"> a incentivar seus funcionários a adotarem um estil</w:t>
      </w:r>
      <w:r>
        <w:rPr>
          <w:rFonts w:ascii="Arial" w:hAnsi="Arial" w:cs="Arial"/>
          <w:color w:val="000000"/>
          <w:szCs w:val="24"/>
        </w:rPr>
        <w:t>o de vida mais ativo e saudável.</w:t>
      </w:r>
    </w:p>
    <w:p w:rsidR="000F0A6D" w:rsidRDefault="0066540F" w:rsidP="000F0A6D">
      <w:pPr>
        <w:spacing w:line="360" w:lineRule="auto"/>
        <w:ind w:firstLine="708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Assim, segue alguns </w:t>
      </w:r>
      <w:r w:rsidRPr="00084E15">
        <w:rPr>
          <w:rFonts w:ascii="Arial" w:hAnsi="Arial" w:cs="Arial"/>
          <w:b/>
          <w:color w:val="000000"/>
          <w:szCs w:val="24"/>
        </w:rPr>
        <w:t>direcionamentos</w:t>
      </w:r>
      <w:r w:rsidR="00084E15">
        <w:rPr>
          <w:rFonts w:ascii="Arial" w:hAnsi="Arial" w:cs="Arial"/>
          <w:b/>
          <w:color w:val="000000"/>
          <w:szCs w:val="24"/>
        </w:rPr>
        <w:t xml:space="preserve"> e </w:t>
      </w:r>
      <w:r w:rsidR="00DC272F" w:rsidRPr="00084E15">
        <w:rPr>
          <w:rFonts w:ascii="Arial" w:hAnsi="Arial" w:cs="Arial"/>
          <w:b/>
          <w:color w:val="000000"/>
          <w:szCs w:val="24"/>
        </w:rPr>
        <w:t>propostas</w:t>
      </w:r>
      <w:r>
        <w:rPr>
          <w:rFonts w:ascii="Arial" w:hAnsi="Arial" w:cs="Arial"/>
          <w:color w:val="000000"/>
          <w:szCs w:val="24"/>
        </w:rPr>
        <w:t xml:space="preserve"> </w:t>
      </w:r>
      <w:r w:rsidR="000F0A6D">
        <w:rPr>
          <w:rFonts w:ascii="Arial" w:hAnsi="Arial" w:cs="Arial"/>
          <w:color w:val="000000"/>
          <w:szCs w:val="24"/>
        </w:rPr>
        <w:t>que poderão ser executadas:</w:t>
      </w:r>
    </w:p>
    <w:p w:rsidR="000F0A6D" w:rsidRDefault="000F0A6D" w:rsidP="000F0A6D">
      <w:pPr>
        <w:spacing w:line="360" w:lineRule="auto"/>
        <w:ind w:firstLine="708"/>
        <w:jc w:val="both"/>
        <w:rPr>
          <w:rFonts w:ascii="Arial" w:hAnsi="Arial" w:cs="Arial"/>
          <w:color w:val="000000"/>
          <w:szCs w:val="24"/>
        </w:rPr>
      </w:pPr>
    </w:p>
    <w:p w:rsidR="00DC272F" w:rsidRPr="000F0A6D" w:rsidRDefault="0066540F" w:rsidP="000F0A6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/>
          <w:szCs w:val="24"/>
        </w:rPr>
      </w:pPr>
      <w:r w:rsidRPr="000F0A6D">
        <w:rPr>
          <w:rFonts w:ascii="Arial" w:hAnsi="Arial" w:cs="Arial"/>
          <w:color w:val="000000"/>
          <w:szCs w:val="24"/>
        </w:rPr>
        <w:t>Palestras de sensibi</w:t>
      </w:r>
      <w:r w:rsidR="00DC272F" w:rsidRPr="000F0A6D">
        <w:rPr>
          <w:rFonts w:ascii="Arial" w:hAnsi="Arial" w:cs="Arial"/>
          <w:color w:val="000000"/>
          <w:szCs w:val="24"/>
        </w:rPr>
        <w:t xml:space="preserve">lização sobre qualidade de vida para crianças </w:t>
      </w:r>
      <w:r w:rsidR="000F0A6D">
        <w:rPr>
          <w:rFonts w:ascii="Arial" w:hAnsi="Arial" w:cs="Arial"/>
          <w:color w:val="000000"/>
          <w:szCs w:val="24"/>
        </w:rPr>
        <w:t xml:space="preserve">e adolescentes </w:t>
      </w:r>
      <w:r w:rsidR="00DC272F" w:rsidRPr="000F0A6D">
        <w:rPr>
          <w:rFonts w:ascii="Arial" w:hAnsi="Arial" w:cs="Arial"/>
          <w:color w:val="000000"/>
          <w:szCs w:val="24"/>
        </w:rPr>
        <w:t>(PROFESSOR DO CAMPO MOURÃO + ATIVA);</w:t>
      </w:r>
    </w:p>
    <w:p w:rsidR="00DC272F" w:rsidRDefault="00DC272F" w:rsidP="00DC272F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Palestras de sensibilização sobre qualidade de vida para equipe pedagógica (PROFESSOR E COORDENAÇÃO DO CAMPO MOURÃO + ATIVA);</w:t>
      </w:r>
    </w:p>
    <w:p w:rsidR="00DC272F" w:rsidRDefault="00DC272F" w:rsidP="00DC272F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Divulgação do Programa Campo Mourão + ativa nas escolas (FECAM E SECRETARIA DA EDUCAÇÃO);</w:t>
      </w:r>
    </w:p>
    <w:p w:rsidR="00DC272F" w:rsidRDefault="00084E15" w:rsidP="00DC272F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Instigar as escolas na R</w:t>
      </w:r>
      <w:r w:rsidR="00DC272F">
        <w:rPr>
          <w:rFonts w:ascii="Arial" w:hAnsi="Arial" w:cs="Arial"/>
          <w:color w:val="000000"/>
          <w:szCs w:val="24"/>
        </w:rPr>
        <w:t>ealização de evento</w:t>
      </w:r>
      <w:r>
        <w:rPr>
          <w:rFonts w:ascii="Arial" w:hAnsi="Arial" w:cs="Arial"/>
          <w:color w:val="000000"/>
          <w:szCs w:val="24"/>
        </w:rPr>
        <w:t>s</w:t>
      </w:r>
      <w:r w:rsidR="00DC272F">
        <w:rPr>
          <w:rFonts w:ascii="Arial" w:hAnsi="Arial" w:cs="Arial"/>
          <w:color w:val="000000"/>
          <w:szCs w:val="24"/>
        </w:rPr>
        <w:t xml:space="preserve"> para disseminação da promoção da qualidade de vida (Ex: Caminhada da Fam</w:t>
      </w:r>
      <w:r w:rsidR="000F0A6D">
        <w:rPr>
          <w:rFonts w:ascii="Arial" w:hAnsi="Arial" w:cs="Arial"/>
          <w:color w:val="000000"/>
          <w:szCs w:val="24"/>
        </w:rPr>
        <w:t xml:space="preserve">ília, Gincanas, Palestras, </w:t>
      </w:r>
      <w:proofErr w:type="spellStart"/>
      <w:r w:rsidR="000F0A6D">
        <w:rPr>
          <w:rFonts w:ascii="Arial" w:hAnsi="Arial" w:cs="Arial"/>
          <w:color w:val="000000"/>
          <w:szCs w:val="24"/>
        </w:rPr>
        <w:t>etc</w:t>
      </w:r>
      <w:proofErr w:type="spellEnd"/>
      <w:r w:rsidR="000F0A6D">
        <w:rPr>
          <w:rFonts w:ascii="Arial" w:hAnsi="Arial" w:cs="Arial"/>
          <w:color w:val="000000"/>
          <w:szCs w:val="24"/>
        </w:rPr>
        <w:t>), fortalecendo a campanha.</w:t>
      </w:r>
    </w:p>
    <w:p w:rsidR="00DC272F" w:rsidRDefault="00DC272F" w:rsidP="00DC272F">
      <w:pPr>
        <w:spacing w:line="360" w:lineRule="auto"/>
        <w:jc w:val="both"/>
        <w:rPr>
          <w:rFonts w:ascii="Arial" w:hAnsi="Arial" w:cs="Arial"/>
          <w:color w:val="000000"/>
          <w:szCs w:val="24"/>
        </w:rPr>
      </w:pPr>
    </w:p>
    <w:p w:rsidR="002856E4" w:rsidRDefault="002856E4" w:rsidP="00DC272F">
      <w:pPr>
        <w:spacing w:line="360" w:lineRule="auto"/>
        <w:jc w:val="both"/>
        <w:rPr>
          <w:rFonts w:ascii="Arial" w:hAnsi="Arial" w:cs="Arial"/>
          <w:color w:val="000000"/>
          <w:szCs w:val="24"/>
        </w:rPr>
      </w:pPr>
    </w:p>
    <w:p w:rsidR="00FF2249" w:rsidRPr="00084E15" w:rsidRDefault="00F17D4D" w:rsidP="00DC272F">
      <w:pPr>
        <w:spacing w:line="360" w:lineRule="auto"/>
        <w:jc w:val="both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NAS PALESTRAS T</w:t>
      </w:r>
      <w:r w:rsidR="00084E15">
        <w:rPr>
          <w:rFonts w:ascii="Arial" w:hAnsi="Arial" w:cs="Arial"/>
          <w:b/>
          <w:color w:val="000000"/>
          <w:szCs w:val="24"/>
        </w:rPr>
        <w:t>RABALHAR</w:t>
      </w:r>
      <w:r>
        <w:rPr>
          <w:rFonts w:ascii="Arial" w:hAnsi="Arial" w:cs="Arial"/>
          <w:b/>
          <w:color w:val="000000"/>
          <w:szCs w:val="24"/>
        </w:rPr>
        <w:t>EMOS</w:t>
      </w:r>
      <w:r w:rsidR="00084E15">
        <w:rPr>
          <w:rFonts w:ascii="Arial" w:hAnsi="Arial" w:cs="Arial"/>
          <w:b/>
          <w:color w:val="000000"/>
          <w:szCs w:val="24"/>
        </w:rPr>
        <w:t xml:space="preserve"> CONCEITOS RELACIONADOS À PIRÂMIDE DAS ATIVIDADES FÍSICAS</w:t>
      </w:r>
      <w:r w:rsidR="00B45CE0">
        <w:rPr>
          <w:rFonts w:ascii="Arial" w:hAnsi="Arial" w:cs="Arial"/>
          <w:b/>
          <w:color w:val="000000"/>
          <w:szCs w:val="24"/>
        </w:rPr>
        <w:t xml:space="preserve"> (CADA CRIANÇA RECEBERÁ UMA PIRÃMIDE 3D DEMONSTRATIVA DA PALESTRA)</w:t>
      </w:r>
      <w:r>
        <w:rPr>
          <w:rFonts w:ascii="Arial" w:hAnsi="Arial" w:cs="Arial"/>
          <w:b/>
          <w:color w:val="000000"/>
          <w:szCs w:val="24"/>
        </w:rPr>
        <w:t>, COMO SEGUE:</w:t>
      </w:r>
      <w:proofErr w:type="gramStart"/>
    </w:p>
    <w:p w:rsidR="00FF2249" w:rsidRDefault="00FF2249" w:rsidP="00B67B69">
      <w:pPr>
        <w:spacing w:line="276" w:lineRule="auto"/>
        <w:rPr>
          <w:rFonts w:ascii="Arial" w:hAnsi="Arial" w:cs="Arial"/>
        </w:rPr>
      </w:pPr>
      <w:proofErr w:type="gramEnd"/>
      <w:r>
        <w:rPr>
          <w:rFonts w:ascii="Arial" w:hAnsi="Arial" w:cs="Arial"/>
        </w:rPr>
        <w:t xml:space="preserve">       </w:t>
      </w:r>
      <w:r>
        <w:rPr>
          <w:noProof/>
        </w:rPr>
        <w:drawing>
          <wp:inline distT="0" distB="0" distL="0" distR="0">
            <wp:extent cx="4354183" cy="4003040"/>
            <wp:effectExtent l="0" t="0" r="8890" b="0"/>
            <wp:docPr id="4" name="Imagem 4" descr="http://www.abasp.org.br/wp-content/uploads/2012/10/piramidevale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basp.org.br/wp-content/uploads/2012/10/piramidevalen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51" cy="40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86" w:rsidRPr="00B45CE0" w:rsidRDefault="002F1DAE" w:rsidP="00B45CE0">
      <w:pPr>
        <w:spacing w:line="276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F1DAE">
        <w:rPr>
          <w:rFonts w:ascii="Arial" w:hAnsi="Arial" w:cs="Arial"/>
          <w:noProof/>
        </w:rPr>
      </w:r>
      <w:r w:rsidRPr="002F1DAE">
        <w:rPr>
          <w:rFonts w:ascii="Arial" w:hAnsi="Arial" w:cs="Arial"/>
          <w:noProof/>
        </w:rPr>
        <w:pict>
          <v:rect id="Retângulo 6" o:spid="_x0000_s1027" alt="https://4.bp.blogspot.com/-j_jP6taKPFc/WDzBE3B9-7I/AAAAAAAAAJA/tcSItfyENkU59RF-4nGemitQHjai5mCTgCEw/s400/12247084_557669844384826_4392576349412199530_n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M+MQVQ7AwAAXAYAAA4AAAAAAAAAAAAAAAAALgIAAGRycy9lMm9Eb2MueG1sUEsBAi0AFAAG&#10;AAgAAAAhAEyg6SzYAAAAAwEAAA8AAAAAAAAAAAAAAAAAlQUAAGRycy9kb3ducmV2LnhtbFBLBQYA&#10;AAAABAAEAPMAAACaBgAAAAA=&#10;" filled="f" stroked="f">
            <o:lock v:ext="edit" aspectratio="t"/>
            <w10:wrap type="none"/>
            <w10:anchorlock/>
          </v:rect>
        </w:pict>
      </w:r>
      <w:r w:rsidR="00FF2249" w:rsidRPr="00FF2249">
        <w:t xml:space="preserve"> </w:t>
      </w:r>
      <w:r w:rsidRPr="002F1DAE">
        <w:rPr>
          <w:noProof/>
        </w:rPr>
      </w:r>
      <w:r>
        <w:rPr>
          <w:noProof/>
        </w:rPr>
        <w:pict>
          <v:rect id="Retângulo 7" o:spid="_x0000_s1026" alt="https://4.bp.blogspot.com/-j_jP6taKPFc/WDzBE3B9-7I/AAAAAAAAAJA/tcSItfyENkU59RF-4nGemitQHjai5mCTgCEw/s400/12247084_557669844384826_4392576349412199530_n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t+RSg7AwAAXAYAAA4AAAAAAAAAAAAAAAAALgIAAGRycy9lMm9Eb2MueG1sUEsBAi0AFAAG&#10;AAgAAAAhAEyg6SzYAAAAAwEAAA8AAAAAAAAAAAAAAAAAlQUAAGRycy9kb3ducmV2LnhtbFBLBQYA&#10;AAAABAAEAPMAAACaBgAAAAA=&#10;" filled="f" stroked="f">
            <o:lock v:ext="edit" aspectratio="t"/>
            <w10:wrap type="none"/>
            <w10:anchorlock/>
          </v:rect>
        </w:pict>
      </w:r>
      <w:r w:rsidR="00FF2249" w:rsidRPr="00FF224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F2249" w:rsidRPr="00FF2249">
        <w:rPr>
          <w:noProof/>
        </w:rPr>
        <w:drawing>
          <wp:inline distT="0" distB="0" distL="0" distR="0">
            <wp:extent cx="4700563" cy="3337401"/>
            <wp:effectExtent l="0" t="0" r="5080" b="0"/>
            <wp:docPr id="8" name="Imagem 8" descr="E:\Documents\Layla\LAYLA 2019\FECAM 2019\Ações\pirâmide do exercício para crianç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uments\Layla\LAYLA 2019\FECAM 2019\Ações\pirâmide do exercício para crianç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85" cy="3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886" w:rsidRPr="00B45CE0" w:rsidSect="00F45539">
      <w:headerReference w:type="default" r:id="rId10"/>
      <w:footerReference w:type="default" r:id="rId11"/>
      <w:pgSz w:w="11906" w:h="16838"/>
      <w:pgMar w:top="720" w:right="1701" w:bottom="680" w:left="1701" w:header="22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34C" w:rsidRDefault="00FF534C" w:rsidP="0044699E">
      <w:r>
        <w:separator/>
      </w:r>
    </w:p>
  </w:endnote>
  <w:endnote w:type="continuationSeparator" w:id="0">
    <w:p w:rsidR="00FF534C" w:rsidRDefault="00FF534C" w:rsidP="004469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99E" w:rsidRPr="0083101B" w:rsidRDefault="00B26372" w:rsidP="0044699E">
    <w:pPr>
      <w:pStyle w:val="Rodap"/>
      <w:jc w:val="center"/>
      <w:rPr>
        <w:rFonts w:asciiTheme="minorHAnsi" w:hAnsiTheme="minorHAnsi" w:cstheme="minorHAnsi"/>
        <w:sz w:val="16"/>
      </w:rPr>
    </w:pPr>
    <w:r w:rsidRPr="0083101B">
      <w:rPr>
        <w:rFonts w:asciiTheme="minorHAnsi" w:hAnsiTheme="minorHAnsi" w:cstheme="minorHAnsi"/>
        <w:sz w:val="16"/>
      </w:rPr>
      <w:t xml:space="preserve">Rua Brasil 1407 2º Andar </w:t>
    </w:r>
    <w:r w:rsidR="004D3035">
      <w:rPr>
        <w:rFonts w:asciiTheme="minorHAnsi" w:hAnsiTheme="minorHAnsi" w:cstheme="minorHAnsi"/>
        <w:sz w:val="16"/>
      </w:rPr>
      <w:t>–</w:t>
    </w:r>
    <w:r w:rsidRPr="0083101B">
      <w:rPr>
        <w:rFonts w:asciiTheme="minorHAnsi" w:hAnsiTheme="minorHAnsi" w:cstheme="minorHAnsi"/>
        <w:sz w:val="16"/>
      </w:rPr>
      <w:t xml:space="preserve"> Centro</w:t>
    </w:r>
    <w:r w:rsidR="004D3035">
      <w:rPr>
        <w:rFonts w:asciiTheme="minorHAnsi" w:hAnsiTheme="minorHAnsi" w:cstheme="minorHAnsi"/>
        <w:sz w:val="16"/>
      </w:rPr>
      <w:t xml:space="preserve"> – Campo Mourão / PR</w:t>
    </w:r>
  </w:p>
  <w:p w:rsidR="0083101B" w:rsidRPr="0083101B" w:rsidRDefault="0044699E" w:rsidP="0083101B">
    <w:pPr>
      <w:pStyle w:val="Rodap"/>
      <w:jc w:val="center"/>
      <w:rPr>
        <w:rFonts w:asciiTheme="minorHAnsi" w:hAnsiTheme="minorHAnsi" w:cstheme="minorHAnsi"/>
        <w:sz w:val="16"/>
      </w:rPr>
    </w:pPr>
    <w:r w:rsidRPr="0083101B">
      <w:rPr>
        <w:rFonts w:asciiTheme="minorHAnsi" w:hAnsiTheme="minorHAnsi" w:cstheme="minorHAnsi"/>
        <w:sz w:val="16"/>
      </w:rPr>
      <w:t xml:space="preserve">Fone/Fax (44) 3523 1561 - </w:t>
    </w:r>
    <w:proofErr w:type="spellStart"/>
    <w:r w:rsidRPr="0083101B">
      <w:rPr>
        <w:rFonts w:asciiTheme="minorHAnsi" w:hAnsiTheme="minorHAnsi" w:cstheme="minorHAnsi"/>
        <w:sz w:val="16"/>
      </w:rPr>
      <w:t>Cep</w:t>
    </w:r>
    <w:proofErr w:type="spellEnd"/>
    <w:r w:rsidRPr="0083101B">
      <w:rPr>
        <w:rFonts w:asciiTheme="minorHAnsi" w:hAnsiTheme="minorHAnsi" w:cstheme="minorHAnsi"/>
        <w:sz w:val="16"/>
      </w:rPr>
      <w:t xml:space="preserve"> 8730</w:t>
    </w:r>
    <w:r w:rsidR="00D331D5" w:rsidRPr="0083101B">
      <w:rPr>
        <w:rFonts w:asciiTheme="minorHAnsi" w:hAnsiTheme="minorHAnsi" w:cstheme="minorHAnsi"/>
        <w:sz w:val="16"/>
      </w:rPr>
      <w:t>2</w:t>
    </w:r>
    <w:r w:rsidRPr="0083101B">
      <w:rPr>
        <w:rFonts w:asciiTheme="minorHAnsi" w:hAnsiTheme="minorHAnsi" w:cstheme="minorHAnsi"/>
        <w:sz w:val="16"/>
      </w:rPr>
      <w:t>-</w:t>
    </w:r>
    <w:r w:rsidR="00D331D5" w:rsidRPr="0083101B">
      <w:rPr>
        <w:rFonts w:asciiTheme="minorHAnsi" w:hAnsiTheme="minorHAnsi" w:cstheme="minorHAnsi"/>
        <w:sz w:val="16"/>
      </w:rPr>
      <w:t>23</w:t>
    </w:r>
    <w:r w:rsidRPr="0083101B">
      <w:rPr>
        <w:rFonts w:asciiTheme="minorHAnsi" w:hAnsiTheme="minorHAnsi" w:cstheme="minorHAnsi"/>
        <w:sz w:val="16"/>
      </w:rPr>
      <w:t>0 - CGC 75.904.524/0001-06</w:t>
    </w:r>
    <w:r w:rsidR="0083101B" w:rsidRPr="0083101B">
      <w:rPr>
        <w:rFonts w:asciiTheme="minorHAnsi" w:hAnsiTheme="minorHAnsi" w:cstheme="minorHAnsi"/>
        <w:sz w:val="18"/>
      </w:rPr>
      <w:t xml:space="preserve"> </w:t>
    </w:r>
  </w:p>
  <w:p w:rsidR="0044699E" w:rsidRPr="0044699E" w:rsidRDefault="0044699E" w:rsidP="0044699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34C" w:rsidRDefault="00FF534C" w:rsidP="0044699E">
      <w:r>
        <w:separator/>
      </w:r>
    </w:p>
  </w:footnote>
  <w:footnote w:type="continuationSeparator" w:id="0">
    <w:p w:rsidR="00FF534C" w:rsidRDefault="00FF534C" w:rsidP="004469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539" w:rsidRDefault="00F45539" w:rsidP="00F45539">
    <w:pPr>
      <w:pStyle w:val="Cabealho"/>
    </w:pPr>
  </w:p>
  <w:p w:rsidR="0044699E" w:rsidRPr="00813AEE" w:rsidRDefault="004F131A" w:rsidP="00813AEE">
    <w:pPr>
      <w:pStyle w:val="Cabealho"/>
    </w:pPr>
    <w:r>
      <w:t xml:space="preserve">  </w:t>
    </w:r>
    <w:r w:rsidR="004D5974" w:rsidRPr="002C36B3">
      <w:rPr>
        <w:noProof/>
      </w:rPr>
      <w:drawing>
        <wp:inline distT="0" distB="0" distL="0" distR="0">
          <wp:extent cx="885825" cy="885825"/>
          <wp:effectExtent l="0" t="0" r="9525" b="9525"/>
          <wp:docPr id="1" name="Imagem 1" descr="E:\Pictures\c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ictures\c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5974">
      <w:t xml:space="preserve">   </w:t>
    </w:r>
    <w:r>
      <w:t xml:space="preserve"> </w:t>
    </w:r>
    <w:r w:rsidR="004D5974">
      <w:t xml:space="preserve">     </w:t>
    </w:r>
    <w:r>
      <w:t xml:space="preserve"> </w:t>
    </w:r>
    <w:r w:rsidR="004D5974">
      <w:t xml:space="preserve">   </w:t>
    </w:r>
    <w:r w:rsidR="004D5974" w:rsidRPr="002C36B3">
      <w:rPr>
        <w:noProof/>
      </w:rPr>
      <w:drawing>
        <wp:inline distT="0" distB="0" distL="0" distR="0">
          <wp:extent cx="809625" cy="875309"/>
          <wp:effectExtent l="0" t="0" r="0" b="1270"/>
          <wp:docPr id="3" name="Imagem 3" descr="E:\Pictures\oficial program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Pictures\oficial program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542" cy="887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="004D5974">
      <w:t xml:space="preserve">    </w:t>
    </w:r>
    <w:r w:rsidR="004D5974" w:rsidRPr="002C36B3">
      <w:rPr>
        <w:noProof/>
      </w:rPr>
      <w:drawing>
        <wp:inline distT="0" distB="0" distL="0" distR="0">
          <wp:extent cx="1246641" cy="897535"/>
          <wp:effectExtent l="0" t="0" r="0" b="0"/>
          <wp:docPr id="2" name="Imagem 2" descr="E:\Pictures\logo fundacao de esporte 21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Pictures\logo fundacao de esporte 21-03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538" cy="89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FDB7440"/>
    <w:multiLevelType w:val="hybridMultilevel"/>
    <w:tmpl w:val="CEAEA7D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3D2E16"/>
    <w:multiLevelType w:val="hybridMultilevel"/>
    <w:tmpl w:val="8974A50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824F7"/>
    <w:multiLevelType w:val="hybridMultilevel"/>
    <w:tmpl w:val="C5386EC4"/>
    <w:lvl w:ilvl="0" w:tplc="0416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1D35264C"/>
    <w:multiLevelType w:val="hybridMultilevel"/>
    <w:tmpl w:val="DAD8216A"/>
    <w:lvl w:ilvl="0" w:tplc="04160017">
      <w:start w:val="1"/>
      <w:numFmt w:val="lowerLetter"/>
      <w:lvlText w:val="%1)"/>
      <w:lvlJc w:val="left"/>
      <w:pPr>
        <w:ind w:left="294" w:hanging="360"/>
      </w:p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>
    <w:nsid w:val="2E0D6AA7"/>
    <w:multiLevelType w:val="hybridMultilevel"/>
    <w:tmpl w:val="59161C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54FC8"/>
    <w:multiLevelType w:val="hybridMultilevel"/>
    <w:tmpl w:val="3634F416"/>
    <w:lvl w:ilvl="0" w:tplc="37A2B72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C7538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4699E"/>
    <w:rsid w:val="000011FC"/>
    <w:rsid w:val="00024021"/>
    <w:rsid w:val="00050F5E"/>
    <w:rsid w:val="00084E15"/>
    <w:rsid w:val="00084ED7"/>
    <w:rsid w:val="00085739"/>
    <w:rsid w:val="00090956"/>
    <w:rsid w:val="000A22A1"/>
    <w:rsid w:val="000A4142"/>
    <w:rsid w:val="000B0072"/>
    <w:rsid w:val="000E5DB7"/>
    <w:rsid w:val="000E6B4C"/>
    <w:rsid w:val="000F0A6D"/>
    <w:rsid w:val="000F0E46"/>
    <w:rsid w:val="000F3D40"/>
    <w:rsid w:val="00114813"/>
    <w:rsid w:val="00127C16"/>
    <w:rsid w:val="0013056E"/>
    <w:rsid w:val="00147079"/>
    <w:rsid w:val="001726FE"/>
    <w:rsid w:val="00176886"/>
    <w:rsid w:val="00177566"/>
    <w:rsid w:val="001835D9"/>
    <w:rsid w:val="00195DDD"/>
    <w:rsid w:val="001B77E1"/>
    <w:rsid w:val="001E2E88"/>
    <w:rsid w:val="00200606"/>
    <w:rsid w:val="002071A3"/>
    <w:rsid w:val="00211412"/>
    <w:rsid w:val="00211BA9"/>
    <w:rsid w:val="00255C67"/>
    <w:rsid w:val="002635D3"/>
    <w:rsid w:val="002856E4"/>
    <w:rsid w:val="00292AD5"/>
    <w:rsid w:val="002969D7"/>
    <w:rsid w:val="002A4BD5"/>
    <w:rsid w:val="002A5917"/>
    <w:rsid w:val="002B60D3"/>
    <w:rsid w:val="002C0920"/>
    <w:rsid w:val="002C1638"/>
    <w:rsid w:val="002C68E6"/>
    <w:rsid w:val="002D03AB"/>
    <w:rsid w:val="002F1993"/>
    <w:rsid w:val="002F1DAE"/>
    <w:rsid w:val="0030410A"/>
    <w:rsid w:val="00313A02"/>
    <w:rsid w:val="00321A5C"/>
    <w:rsid w:val="0032661A"/>
    <w:rsid w:val="0033618B"/>
    <w:rsid w:val="00344275"/>
    <w:rsid w:val="003535A6"/>
    <w:rsid w:val="00393260"/>
    <w:rsid w:val="00397E15"/>
    <w:rsid w:val="003A28D5"/>
    <w:rsid w:val="003D5F94"/>
    <w:rsid w:val="003E0CD1"/>
    <w:rsid w:val="003F1AFD"/>
    <w:rsid w:val="004056BE"/>
    <w:rsid w:val="0040796B"/>
    <w:rsid w:val="0041063B"/>
    <w:rsid w:val="00422740"/>
    <w:rsid w:val="004353AB"/>
    <w:rsid w:val="00446012"/>
    <w:rsid w:val="0044699E"/>
    <w:rsid w:val="00453EEE"/>
    <w:rsid w:val="00474C6A"/>
    <w:rsid w:val="004A1B08"/>
    <w:rsid w:val="004A22C0"/>
    <w:rsid w:val="004D2A61"/>
    <w:rsid w:val="004D3035"/>
    <w:rsid w:val="004D5974"/>
    <w:rsid w:val="004E68A5"/>
    <w:rsid w:val="004F131A"/>
    <w:rsid w:val="004F2A01"/>
    <w:rsid w:val="004F4E04"/>
    <w:rsid w:val="00530C66"/>
    <w:rsid w:val="00560B55"/>
    <w:rsid w:val="00590676"/>
    <w:rsid w:val="00592E89"/>
    <w:rsid w:val="005B3620"/>
    <w:rsid w:val="005D230B"/>
    <w:rsid w:val="006008D7"/>
    <w:rsid w:val="0061024E"/>
    <w:rsid w:val="006177F1"/>
    <w:rsid w:val="00622B80"/>
    <w:rsid w:val="00633F56"/>
    <w:rsid w:val="00645D77"/>
    <w:rsid w:val="00646455"/>
    <w:rsid w:val="0066540F"/>
    <w:rsid w:val="00674603"/>
    <w:rsid w:val="00687624"/>
    <w:rsid w:val="006A7649"/>
    <w:rsid w:val="006B4075"/>
    <w:rsid w:val="006B7DE6"/>
    <w:rsid w:val="006D5704"/>
    <w:rsid w:val="006D67B3"/>
    <w:rsid w:val="006E580F"/>
    <w:rsid w:val="006E5ADD"/>
    <w:rsid w:val="006F2C25"/>
    <w:rsid w:val="007009F0"/>
    <w:rsid w:val="007079B6"/>
    <w:rsid w:val="00720882"/>
    <w:rsid w:val="007445A6"/>
    <w:rsid w:val="00754D24"/>
    <w:rsid w:val="00763AEF"/>
    <w:rsid w:val="0077745F"/>
    <w:rsid w:val="0078718A"/>
    <w:rsid w:val="007B4DCD"/>
    <w:rsid w:val="00813AEE"/>
    <w:rsid w:val="00813EA1"/>
    <w:rsid w:val="0081774F"/>
    <w:rsid w:val="00820465"/>
    <w:rsid w:val="0083101B"/>
    <w:rsid w:val="00873308"/>
    <w:rsid w:val="00886468"/>
    <w:rsid w:val="008C71DA"/>
    <w:rsid w:val="008C76D9"/>
    <w:rsid w:val="0090141B"/>
    <w:rsid w:val="00912BA4"/>
    <w:rsid w:val="00931C9A"/>
    <w:rsid w:val="00937A63"/>
    <w:rsid w:val="00962158"/>
    <w:rsid w:val="00962B2B"/>
    <w:rsid w:val="00966451"/>
    <w:rsid w:val="00992DC1"/>
    <w:rsid w:val="00994392"/>
    <w:rsid w:val="009B66E7"/>
    <w:rsid w:val="009F5FA7"/>
    <w:rsid w:val="00A12104"/>
    <w:rsid w:val="00A31BFE"/>
    <w:rsid w:val="00A428DE"/>
    <w:rsid w:val="00A43E17"/>
    <w:rsid w:val="00A51E19"/>
    <w:rsid w:val="00A6578B"/>
    <w:rsid w:val="00A66E38"/>
    <w:rsid w:val="00A75781"/>
    <w:rsid w:val="00A97576"/>
    <w:rsid w:val="00AC08F7"/>
    <w:rsid w:val="00AC101E"/>
    <w:rsid w:val="00AC387A"/>
    <w:rsid w:val="00AC68AC"/>
    <w:rsid w:val="00AD0E59"/>
    <w:rsid w:val="00AE225F"/>
    <w:rsid w:val="00B108AC"/>
    <w:rsid w:val="00B26372"/>
    <w:rsid w:val="00B3182F"/>
    <w:rsid w:val="00B31FAA"/>
    <w:rsid w:val="00B379A4"/>
    <w:rsid w:val="00B45CE0"/>
    <w:rsid w:val="00B54311"/>
    <w:rsid w:val="00B62251"/>
    <w:rsid w:val="00B67B69"/>
    <w:rsid w:val="00BA5499"/>
    <w:rsid w:val="00BA7221"/>
    <w:rsid w:val="00BA7630"/>
    <w:rsid w:val="00BC19E2"/>
    <w:rsid w:val="00BD55D5"/>
    <w:rsid w:val="00BD6542"/>
    <w:rsid w:val="00BF6781"/>
    <w:rsid w:val="00C06108"/>
    <w:rsid w:val="00C15088"/>
    <w:rsid w:val="00C17BF9"/>
    <w:rsid w:val="00C32B9C"/>
    <w:rsid w:val="00C66FC5"/>
    <w:rsid w:val="00C854CD"/>
    <w:rsid w:val="00C90856"/>
    <w:rsid w:val="00CA34CD"/>
    <w:rsid w:val="00CB4429"/>
    <w:rsid w:val="00CC05CD"/>
    <w:rsid w:val="00CE79F5"/>
    <w:rsid w:val="00D00278"/>
    <w:rsid w:val="00D059A1"/>
    <w:rsid w:val="00D127E2"/>
    <w:rsid w:val="00D331D5"/>
    <w:rsid w:val="00D36EBC"/>
    <w:rsid w:val="00D36EBE"/>
    <w:rsid w:val="00D44EBA"/>
    <w:rsid w:val="00D53FA3"/>
    <w:rsid w:val="00D6416A"/>
    <w:rsid w:val="00D67AF7"/>
    <w:rsid w:val="00D72BD9"/>
    <w:rsid w:val="00D74998"/>
    <w:rsid w:val="00D75192"/>
    <w:rsid w:val="00D9212E"/>
    <w:rsid w:val="00DC1B2F"/>
    <w:rsid w:val="00DC272F"/>
    <w:rsid w:val="00DC7F13"/>
    <w:rsid w:val="00DD04B0"/>
    <w:rsid w:val="00DD05E0"/>
    <w:rsid w:val="00E07BE4"/>
    <w:rsid w:val="00E14A32"/>
    <w:rsid w:val="00E250AC"/>
    <w:rsid w:val="00E25223"/>
    <w:rsid w:val="00E25D36"/>
    <w:rsid w:val="00E34B0C"/>
    <w:rsid w:val="00E437DE"/>
    <w:rsid w:val="00E50F2F"/>
    <w:rsid w:val="00E5628A"/>
    <w:rsid w:val="00E70742"/>
    <w:rsid w:val="00E71241"/>
    <w:rsid w:val="00E71D0F"/>
    <w:rsid w:val="00E85A44"/>
    <w:rsid w:val="00EC37D8"/>
    <w:rsid w:val="00EC51C0"/>
    <w:rsid w:val="00ED1323"/>
    <w:rsid w:val="00EE2DC4"/>
    <w:rsid w:val="00F0454F"/>
    <w:rsid w:val="00F053F5"/>
    <w:rsid w:val="00F05428"/>
    <w:rsid w:val="00F1316E"/>
    <w:rsid w:val="00F159F1"/>
    <w:rsid w:val="00F17D4D"/>
    <w:rsid w:val="00F2358E"/>
    <w:rsid w:val="00F367B1"/>
    <w:rsid w:val="00F40DF4"/>
    <w:rsid w:val="00F41F35"/>
    <w:rsid w:val="00F45539"/>
    <w:rsid w:val="00F52E2E"/>
    <w:rsid w:val="00F568AD"/>
    <w:rsid w:val="00F60719"/>
    <w:rsid w:val="00F807A0"/>
    <w:rsid w:val="00F91806"/>
    <w:rsid w:val="00F95FC6"/>
    <w:rsid w:val="00FB5595"/>
    <w:rsid w:val="00FF2249"/>
    <w:rsid w:val="00FF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99E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252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252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qFormat/>
    <w:rsid w:val="0044699E"/>
    <w:pPr>
      <w:keepNext/>
      <w:ind w:right="-944"/>
      <w:outlineLvl w:val="3"/>
    </w:pPr>
    <w:rPr>
      <w:rFonts w:ascii="Times New Roman" w:hAnsi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44699E"/>
    <w:rPr>
      <w:rFonts w:ascii="Times New Roman" w:eastAsia="Times New Roman" w:hAnsi="Times New Roman" w:cs="Times New Roman"/>
      <w:b/>
      <w:color w:val="000000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44699E"/>
    <w:pPr>
      <w:spacing w:line="480" w:lineRule="auto"/>
      <w:ind w:firstLine="709"/>
      <w:jc w:val="both"/>
    </w:pPr>
    <w:rPr>
      <w:rFonts w:ascii="Times New Roman" w:hAnsi="Times New Roman"/>
      <w:color w:val="000000"/>
    </w:rPr>
  </w:style>
  <w:style w:type="character" w:customStyle="1" w:styleId="RecuodecorpodetextoChar">
    <w:name w:val="Recuo de corpo de texto Char"/>
    <w:basedOn w:val="Fontepargpadro"/>
    <w:link w:val="Recuodecorpodetexto"/>
    <w:rsid w:val="0044699E"/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469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699E"/>
    <w:rPr>
      <w:rFonts w:ascii="Courier New" w:eastAsia="Times New Roman" w:hAnsi="Courier New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nhideWhenUsed/>
    <w:rsid w:val="004469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4699E"/>
    <w:rPr>
      <w:rFonts w:ascii="Courier New" w:eastAsia="Times New Roman" w:hAnsi="Courier New" w:cs="Times New Roman"/>
      <w:sz w:val="24"/>
      <w:szCs w:val="20"/>
      <w:lang w:eastAsia="pt-BR"/>
    </w:rPr>
  </w:style>
  <w:style w:type="character" w:styleId="Hyperlink">
    <w:name w:val="Hyperlink"/>
    <w:basedOn w:val="Fontepargpadro"/>
    <w:rsid w:val="0044699E"/>
    <w:rPr>
      <w:color w:val="0000FF"/>
      <w:u w:val="single"/>
    </w:rPr>
  </w:style>
  <w:style w:type="character" w:styleId="HiperlinkVisitado">
    <w:name w:val="FollowedHyperlink"/>
    <w:basedOn w:val="Fontepargpadro"/>
    <w:rsid w:val="0044699E"/>
    <w:rPr>
      <w:color w:val="800080"/>
      <w:u w:val="single"/>
    </w:rPr>
  </w:style>
  <w:style w:type="paragraph" w:styleId="PargrafodaLista">
    <w:name w:val="List Paragraph"/>
    <w:basedOn w:val="Normal"/>
    <w:uiPriority w:val="34"/>
    <w:qFormat/>
    <w:rsid w:val="00177566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E2522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2522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2522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25223"/>
    <w:rPr>
      <w:rFonts w:ascii="Courier New" w:eastAsia="Times New Roman" w:hAnsi="Courier New" w:cs="Times New Roman"/>
      <w:sz w:val="24"/>
      <w:szCs w:val="20"/>
      <w:lang w:eastAsia="pt-BR"/>
    </w:rPr>
  </w:style>
  <w:style w:type="table" w:styleId="Tabelacomgrade">
    <w:name w:val="Table Grid"/>
    <w:basedOn w:val="Tabelanormal"/>
    <w:rsid w:val="00E252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44EB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4EBA"/>
    <w:rPr>
      <w:rFonts w:ascii="Segoe UI" w:eastAsia="Times New Roman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99E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252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252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qFormat/>
    <w:rsid w:val="0044699E"/>
    <w:pPr>
      <w:keepNext/>
      <w:ind w:right="-944"/>
      <w:outlineLvl w:val="3"/>
    </w:pPr>
    <w:rPr>
      <w:rFonts w:ascii="Times New Roman" w:hAnsi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44699E"/>
    <w:rPr>
      <w:rFonts w:ascii="Times New Roman" w:eastAsia="Times New Roman" w:hAnsi="Times New Roman" w:cs="Times New Roman"/>
      <w:b/>
      <w:color w:val="000000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44699E"/>
    <w:pPr>
      <w:spacing w:line="480" w:lineRule="auto"/>
      <w:ind w:firstLine="709"/>
      <w:jc w:val="both"/>
    </w:pPr>
    <w:rPr>
      <w:rFonts w:ascii="Times New Roman" w:hAnsi="Times New Roman"/>
      <w:color w:val="000000"/>
    </w:rPr>
  </w:style>
  <w:style w:type="character" w:customStyle="1" w:styleId="RecuodecorpodetextoChar">
    <w:name w:val="Recuo de corpo de texto Char"/>
    <w:basedOn w:val="Fontepargpadro"/>
    <w:link w:val="Recuodecorpodetexto"/>
    <w:rsid w:val="0044699E"/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469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699E"/>
    <w:rPr>
      <w:rFonts w:ascii="Courier New" w:eastAsia="Times New Roman" w:hAnsi="Courier New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nhideWhenUsed/>
    <w:rsid w:val="004469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4699E"/>
    <w:rPr>
      <w:rFonts w:ascii="Courier New" w:eastAsia="Times New Roman" w:hAnsi="Courier New" w:cs="Times New Roman"/>
      <w:sz w:val="24"/>
      <w:szCs w:val="20"/>
      <w:lang w:eastAsia="pt-BR"/>
    </w:rPr>
  </w:style>
  <w:style w:type="character" w:styleId="Hyperlink">
    <w:name w:val="Hyperlink"/>
    <w:basedOn w:val="Fontepargpadro"/>
    <w:rsid w:val="0044699E"/>
    <w:rPr>
      <w:color w:val="0000FF"/>
      <w:u w:val="single"/>
    </w:rPr>
  </w:style>
  <w:style w:type="character" w:styleId="HiperlinkVisitado">
    <w:name w:val="FollowedHyperlink"/>
    <w:basedOn w:val="Fontepargpadro"/>
    <w:rsid w:val="0044699E"/>
    <w:rPr>
      <w:color w:val="800080"/>
      <w:u w:val="single"/>
    </w:rPr>
  </w:style>
  <w:style w:type="paragraph" w:styleId="PargrafodaLista">
    <w:name w:val="List Paragraph"/>
    <w:basedOn w:val="Normal"/>
    <w:uiPriority w:val="34"/>
    <w:qFormat/>
    <w:rsid w:val="00177566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E2522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2522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2522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25223"/>
    <w:rPr>
      <w:rFonts w:ascii="Courier New" w:eastAsia="Times New Roman" w:hAnsi="Courier New" w:cs="Times New Roman"/>
      <w:sz w:val="24"/>
      <w:szCs w:val="20"/>
      <w:lang w:eastAsia="pt-BR"/>
    </w:rPr>
  </w:style>
  <w:style w:type="table" w:styleId="Tabelacomgrade">
    <w:name w:val="Table Grid"/>
    <w:basedOn w:val="Tabelanormal"/>
    <w:rsid w:val="00E252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44EB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4EBA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6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D6523-D6FD-45E3-BD58-77AE8CCDC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4</Pages>
  <Words>513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Municipio de Campo Mourão - PR</Company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Fecam</cp:lastModifiedBy>
  <cp:revision>6</cp:revision>
  <cp:lastPrinted>2019-02-26T18:46:00Z</cp:lastPrinted>
  <dcterms:created xsi:type="dcterms:W3CDTF">2019-07-24T17:35:00Z</dcterms:created>
  <dcterms:modified xsi:type="dcterms:W3CDTF">2020-07-21T15:04:00Z</dcterms:modified>
</cp:coreProperties>
</file>